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DFD43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/>
          <w:b/>
          <w:sz w:val="32"/>
          <w:szCs w:val="32"/>
          <w:lang w:val="it-IT" w:eastAsia="en-US"/>
        </w:rPr>
      </w:pPr>
      <w:r w:rsidRPr="00B256BD">
        <w:rPr>
          <w:rFonts w:ascii="Arial Narrow" w:eastAsia="Calibri" w:hAnsi="Arial Narrow"/>
          <w:b/>
          <w:sz w:val="32"/>
          <w:szCs w:val="32"/>
          <w:lang w:val="it-IT" w:eastAsia="en-US"/>
        </w:rPr>
        <w:t>FORMAT (azzurro)</w:t>
      </w:r>
    </w:p>
    <w:p w14:paraId="00D9F87E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/>
          <w:b/>
          <w:sz w:val="32"/>
          <w:szCs w:val="32"/>
          <w:lang w:val="it-IT" w:eastAsia="en-US"/>
        </w:rPr>
      </w:pPr>
    </w:p>
    <w:p w14:paraId="451EA4B5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Comprendente:</w:t>
      </w:r>
    </w:p>
    <w:p w14:paraId="43A190AB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</w:p>
    <w:p w14:paraId="2837B80E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PROGETTO DI MASSIMA</w:t>
      </w:r>
    </w:p>
    <w:p w14:paraId="7C9CB2F2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PIANO DI LAVORO</w:t>
      </w:r>
    </w:p>
    <w:p w14:paraId="2289E128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QUADRO RIASSUNTIVO DELLE COMPETENZE SVILUPPATE</w:t>
      </w:r>
    </w:p>
    <w:p w14:paraId="1E8F7D19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RUBRICHE VALUTATIVE</w:t>
      </w:r>
    </w:p>
    <w:p w14:paraId="01BED917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DIAGRAMMA DI GANTT</w:t>
      </w:r>
    </w:p>
    <w:p w14:paraId="119AF2E4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/>
          <w:b/>
          <w:sz w:val="32"/>
          <w:szCs w:val="32"/>
          <w:lang w:val="it-IT" w:eastAsia="en-US"/>
        </w:rPr>
      </w:pPr>
    </w:p>
    <w:p w14:paraId="0064DCC4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32"/>
          <w:szCs w:val="32"/>
          <w:lang w:val="it-IT" w:eastAsia="en-US"/>
        </w:rPr>
      </w:pPr>
    </w:p>
    <w:p w14:paraId="3875FDB5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32"/>
          <w:szCs w:val="32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32"/>
          <w:szCs w:val="32"/>
          <w:lang w:val="it-IT" w:eastAsia="en-US"/>
        </w:rPr>
        <w:t>UDA</w:t>
      </w:r>
    </w:p>
    <w:p w14:paraId="2192CC91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32"/>
          <w:szCs w:val="32"/>
          <w:lang w:val="it-IT" w:eastAsia="en-US"/>
        </w:rPr>
      </w:pPr>
    </w:p>
    <w:p w14:paraId="17BEA74D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t xml:space="preserve">PROGETTO DI MASSIMA </w:t>
      </w:r>
    </w:p>
    <w:p w14:paraId="0824F989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492E83" w:rsidRPr="00B256BD" w14:paraId="5DEF453D" w14:textId="77777777" w:rsidTr="00E32034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D85B7F7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UNITA’ DI APPRENDIMENTO</w:t>
            </w:r>
          </w:p>
        </w:tc>
      </w:tr>
      <w:tr w:rsidR="00492E83" w:rsidRPr="00B256BD" w14:paraId="7A854EB0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F400C14" w14:textId="77777777" w:rsidR="00492E83" w:rsidRPr="00B256BD" w:rsidRDefault="00492E83" w:rsidP="00492E83">
            <w:pPr>
              <w:keepNext/>
              <w:numPr>
                <w:ilvl w:val="0"/>
                <w:numId w:val="1"/>
              </w:numPr>
              <w:suppressAutoHyphens w:val="0"/>
              <w:spacing w:after="200" w:line="276" w:lineRule="auto"/>
              <w:ind w:left="0" w:firstLine="0"/>
              <w:outlineLvl w:val="0"/>
              <w:rPr>
                <w:rFonts w:ascii="Arial Narrow" w:hAnsi="Arial Narrow" w:cs="Arial"/>
                <w:b/>
                <w:bCs/>
                <w:i/>
                <w:kern w:val="32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hAnsi="Arial Narrow" w:cs="Arial"/>
                <w:b/>
                <w:bCs/>
                <w:i/>
                <w:kern w:val="32"/>
                <w:sz w:val="18"/>
                <w:szCs w:val="18"/>
                <w:lang w:val="it-IT" w:eastAsia="en-US"/>
              </w:rPr>
              <w:t>Denominazione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9B8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  <w:p w14:paraId="2E793224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5F6F1067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728BE4E" w14:textId="77777777" w:rsidR="00492E83" w:rsidRPr="00B256BD" w:rsidRDefault="00492E83" w:rsidP="00492E83">
            <w:pPr>
              <w:keepNext/>
              <w:numPr>
                <w:ilvl w:val="0"/>
                <w:numId w:val="1"/>
              </w:numPr>
              <w:suppressAutoHyphens w:val="0"/>
              <w:spacing w:after="200" w:line="276" w:lineRule="auto"/>
              <w:ind w:left="0" w:firstLine="0"/>
              <w:outlineLvl w:val="0"/>
              <w:rPr>
                <w:rFonts w:ascii="Arial Narrow" w:hAnsi="Arial Narrow" w:cs="Arial"/>
                <w:b/>
                <w:bCs/>
                <w:i/>
                <w:kern w:val="32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hAnsi="Arial Narrow" w:cs="Arial"/>
                <w:b/>
                <w:i/>
                <w:kern w:val="32"/>
                <w:sz w:val="18"/>
                <w:szCs w:val="18"/>
                <w:lang w:val="it-IT" w:eastAsia="en-US"/>
              </w:rPr>
              <w:t>Compito autentico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6A8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  <w:p w14:paraId="701B3938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3D06608C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2D53162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  <w:t xml:space="preserve">Prodotto </w:t>
            </w:r>
          </w:p>
          <w:p w14:paraId="07D46102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Cs/>
                <w:i/>
                <w:sz w:val="18"/>
                <w:szCs w:val="18"/>
                <w:lang w:val="it-IT" w:eastAsia="en-US"/>
              </w:rPr>
              <w:t>(+ prodotti intermedi)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799A4C7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  <w:p w14:paraId="2F752B2E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3B86BF77" w14:textId="77777777" w:rsidTr="00E32034">
        <w:trPr>
          <w:cantSplit/>
          <w:trHeight w:val="427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8B2B6B9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bCs/>
                <w:i/>
                <w:iCs/>
                <w:sz w:val="18"/>
                <w:szCs w:val="18"/>
                <w:lang w:val="it-IT" w:eastAsia="en-US"/>
              </w:rPr>
              <w:t>Competenza chiave da sviluppare prioritariamente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3B18A535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684761E5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B6C1092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  <w:t xml:space="preserve">Utenti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3BC490C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  <w:p w14:paraId="7EF3C131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2127B47F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5837A04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  <w:t>Fasi di applicazione</w:t>
            </w:r>
          </w:p>
          <w:p w14:paraId="6FECAD8A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Cs/>
                <w:i/>
                <w:sz w:val="18"/>
                <w:szCs w:val="18"/>
                <w:lang w:val="it-IT" w:eastAsia="en-US"/>
              </w:rPr>
              <w:t>(Scomposizione del compito autentico)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5CA68EA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5C2522F9" w14:textId="77777777" w:rsidTr="00E32034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B443DAA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 xml:space="preserve">Tempi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53FE47D9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  <w:p w14:paraId="5D17264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</w:tbl>
    <w:p w14:paraId="17BBA3D8" w14:textId="77777777" w:rsidR="00492E83" w:rsidRPr="00B256BD" w:rsidRDefault="00492E83" w:rsidP="00492E83">
      <w:pPr>
        <w:suppressAutoHyphens w:val="0"/>
        <w:rPr>
          <w:rFonts w:ascii="Arial" w:eastAsia="Calibri" w:hAnsi="Arial" w:cs="Arial"/>
          <w:lang w:val="it-IT" w:eastAsia="en-US"/>
        </w:rPr>
      </w:pPr>
    </w:p>
    <w:p w14:paraId="148952D7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t xml:space="preserve">PIANO DI LAVORO </w:t>
      </w:r>
    </w:p>
    <w:p w14:paraId="733BAC83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 xml:space="preserve">SPECIFICAZIONE DELLE FASI </w:t>
      </w:r>
    </w:p>
    <w:p w14:paraId="53561673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5"/>
        <w:gridCol w:w="1586"/>
        <w:gridCol w:w="1586"/>
        <w:gridCol w:w="1584"/>
        <w:gridCol w:w="1103"/>
        <w:gridCol w:w="2056"/>
      </w:tblGrid>
      <w:tr w:rsidR="00492E83" w:rsidRPr="00B256BD" w14:paraId="429B06F2" w14:textId="77777777" w:rsidTr="00E32034">
        <w:trPr>
          <w:trHeight w:val="380"/>
        </w:trPr>
        <w:tc>
          <w:tcPr>
            <w:tcW w:w="953" w:type="pct"/>
            <w:shd w:val="clear" w:color="auto" w:fill="DEEAF6"/>
            <w:tcMar>
              <w:left w:w="70" w:type="dxa"/>
              <w:right w:w="70" w:type="dxa"/>
            </w:tcMar>
          </w:tcPr>
          <w:p w14:paraId="28A8132B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>Fasi di applicazione</w:t>
            </w:r>
          </w:p>
        </w:tc>
        <w:tc>
          <w:tcPr>
            <w:tcW w:w="811" w:type="pct"/>
            <w:shd w:val="clear" w:color="auto" w:fill="DEEAF6"/>
            <w:tcMar>
              <w:left w:w="70" w:type="dxa"/>
              <w:right w:w="70" w:type="dxa"/>
            </w:tcMar>
          </w:tcPr>
          <w:p w14:paraId="52F426D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>Attività</w:t>
            </w:r>
          </w:p>
          <w:p w14:paraId="7B831E95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i/>
                <w:kern w:val="24"/>
                <w:sz w:val="18"/>
                <w:szCs w:val="18"/>
                <w:lang w:val="it-IT" w:eastAsia="it-IT"/>
              </w:rPr>
              <w:t>(cosa fa lo studente)</w:t>
            </w:r>
          </w:p>
        </w:tc>
        <w:tc>
          <w:tcPr>
            <w:tcW w:w="811" w:type="pct"/>
            <w:shd w:val="clear" w:color="auto" w:fill="DEEAF6"/>
            <w:tcMar>
              <w:left w:w="70" w:type="dxa"/>
              <w:right w:w="70" w:type="dxa"/>
            </w:tcMar>
          </w:tcPr>
          <w:p w14:paraId="70392C7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>Metodologia</w:t>
            </w:r>
          </w:p>
          <w:p w14:paraId="5C6BD8A0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i/>
                <w:kern w:val="24"/>
                <w:sz w:val="18"/>
                <w:szCs w:val="18"/>
                <w:lang w:val="it-IT" w:eastAsia="it-IT"/>
              </w:rPr>
              <w:t>(cosa fa il docente)</w:t>
            </w:r>
          </w:p>
        </w:tc>
        <w:tc>
          <w:tcPr>
            <w:tcW w:w="810" w:type="pct"/>
            <w:shd w:val="clear" w:color="auto" w:fill="DEEAF6"/>
            <w:tcMar>
              <w:left w:w="70" w:type="dxa"/>
              <w:right w:w="70" w:type="dxa"/>
            </w:tcMar>
          </w:tcPr>
          <w:p w14:paraId="306254A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 xml:space="preserve">Esiti </w:t>
            </w:r>
          </w:p>
        </w:tc>
        <w:tc>
          <w:tcPr>
            <w:tcW w:w="564" w:type="pct"/>
            <w:shd w:val="clear" w:color="auto" w:fill="DEEAF6"/>
            <w:tcMar>
              <w:left w:w="70" w:type="dxa"/>
              <w:right w:w="70" w:type="dxa"/>
            </w:tcMar>
          </w:tcPr>
          <w:p w14:paraId="47568566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>Tempi</w:t>
            </w:r>
          </w:p>
        </w:tc>
        <w:tc>
          <w:tcPr>
            <w:tcW w:w="1051" w:type="pct"/>
            <w:shd w:val="clear" w:color="auto" w:fill="DEEAF6"/>
            <w:tcMar>
              <w:left w:w="70" w:type="dxa"/>
              <w:right w:w="70" w:type="dxa"/>
            </w:tcMar>
          </w:tcPr>
          <w:p w14:paraId="5D48881F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  <w:t xml:space="preserve">Evidenze per la Valutazione </w:t>
            </w:r>
          </w:p>
        </w:tc>
      </w:tr>
      <w:tr w:rsidR="00492E83" w:rsidRPr="00B256BD" w14:paraId="63768ED9" w14:textId="77777777" w:rsidTr="00E32034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14:paraId="50664B27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1</w:t>
            </w:r>
          </w:p>
          <w:p w14:paraId="7F5DFDD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PROBLEMATIZZAZIONE, PRESENTAZIONE DEL COMPITO E ORGANIZZAZIONE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53DF354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Ascolta e partecipa alla conversazione facendo proposte.</w:t>
            </w:r>
          </w:p>
          <w:p w14:paraId="350BFCD3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27EEF32F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14F42553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75488D0F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7B58633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14:paraId="08E3556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Gli studenti sono coinvolti, informati e motivati.</w:t>
            </w:r>
          </w:p>
          <w:p w14:paraId="14502637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Prime ipotesi progettuali.</w:t>
            </w:r>
          </w:p>
          <w:p w14:paraId="61D6BEA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065C1E9A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170EB3F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14:paraId="2A19EEA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proofErr w:type="gramStart"/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2</w:t>
            </w:r>
            <w:proofErr w:type="gramEnd"/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 xml:space="preserve"> ore</w:t>
            </w: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14:paraId="3FE56F2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COMPETENZA ALFABETICA FUNZIONALE</w:t>
            </w:r>
          </w:p>
          <w:p w14:paraId="5FE6405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1</w:t>
            </w:r>
          </w:p>
          <w:p w14:paraId="1F3F88FA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Interagisce in situazioni comunicative</w:t>
            </w:r>
          </w:p>
        </w:tc>
      </w:tr>
      <w:tr w:rsidR="00492E83" w:rsidRPr="00B256BD" w14:paraId="5D44F911" w14:textId="77777777" w:rsidTr="00E32034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14:paraId="5653053B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49FC7F93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76B70DC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14:paraId="67979FC5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14:paraId="3ED92FBE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14:paraId="2D096A6F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</w:tr>
      <w:tr w:rsidR="00492E83" w:rsidRPr="00B256BD" w14:paraId="29DE0E15" w14:textId="77777777" w:rsidTr="00E32034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14:paraId="3A13EBB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2946FD4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236FB4A2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14:paraId="0F717FE6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14:paraId="1044544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14:paraId="2860EFD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</w:tr>
      <w:tr w:rsidR="00492E83" w:rsidRPr="00B256BD" w14:paraId="76687A0A" w14:textId="77777777" w:rsidTr="00E32034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14:paraId="46CF0296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0EA30EDC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207DC3A6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14:paraId="13C773DA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14:paraId="65B41CAD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14:paraId="49BD18AD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</w:tr>
      <w:tr w:rsidR="00492E83" w:rsidRPr="00B256BD" w14:paraId="01E4DF8B" w14:textId="77777777" w:rsidTr="00E32034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14:paraId="211EBFA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33AA4FD7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RIFLESSIONE AUTOVALUTATIVA FINALE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27C5C878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Gli studenti, in gruppo, ricostruiscono il percorso svolto esprimono valutazioni collettive e personali su quanto attuato.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14:paraId="69A86381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Coordina l’attività metacognitiva e stimola la riflessione da parte di tutti; consegna eventuali schede scritte (schema di relazione finale oppure griglia di autopercezione e/o di autovalutazione anche con smile…).</w:t>
            </w: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14:paraId="7BFE49BD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L’esperienza è interiorizzata e valutata.</w:t>
            </w:r>
          </w:p>
          <w:p w14:paraId="655FDDDB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  <w:p w14:paraId="29CF00B0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Eventuali relazioni finali oppure griglia di autopercezione e/o di autovalutazione…</w:t>
            </w:r>
          </w:p>
          <w:p w14:paraId="055A2985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14:paraId="6EF79507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proofErr w:type="gramStart"/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2</w:t>
            </w:r>
            <w:proofErr w:type="gramEnd"/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 xml:space="preserve"> ore</w:t>
            </w: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14:paraId="2B1D12D9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COMPETENZA PERSONALE, SOCIALE, E CAPACITA’ DI IMPARARE AD IMPARARE</w:t>
            </w:r>
          </w:p>
          <w:p w14:paraId="1568D87D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57</w:t>
            </w:r>
          </w:p>
          <w:p w14:paraId="7245FC16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color w:val="0070C0"/>
                <w:kern w:val="24"/>
                <w:sz w:val="18"/>
                <w:szCs w:val="18"/>
                <w:lang w:val="it-IT" w:eastAsia="it-IT"/>
              </w:rPr>
            </w:pPr>
            <w:r w:rsidRPr="00B256BD">
              <w:rPr>
                <w:rFonts w:ascii="Arial Narrow" w:eastAsia="ヒラギノ角ゴ Pro W3" w:hAnsi="Arial Narrow" w:cs="Arial Narrow"/>
                <w:kern w:val="24"/>
                <w:sz w:val="18"/>
                <w:szCs w:val="18"/>
                <w:lang w:val="it-IT" w:eastAsia="it-IT"/>
              </w:rPr>
              <w:t>Autovaluta il processo di apprendimento.</w:t>
            </w:r>
          </w:p>
        </w:tc>
      </w:tr>
    </w:tbl>
    <w:p w14:paraId="44607B3D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br w:type="page"/>
      </w: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lastRenderedPageBreak/>
        <w:t>QUADRO RIASSUNTIVO DELLE COMPETENZE SVILUPPATE</w:t>
      </w:r>
    </w:p>
    <w:p w14:paraId="44649F4A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sz w:val="18"/>
          <w:szCs w:val="18"/>
          <w:lang w:val="it-IT" w:eastAsia="en-US"/>
        </w:rPr>
        <w:t>(riportare qui le evidenze indicate nel piano di lavoro e completare con abilità e conoscenze)</w:t>
      </w:r>
    </w:p>
    <w:p w14:paraId="633FB957" w14:textId="77777777" w:rsidR="00492E83" w:rsidRPr="00B256BD" w:rsidRDefault="00492E83" w:rsidP="00492E83">
      <w:pPr>
        <w:suppressAutoHyphens w:val="0"/>
        <w:rPr>
          <w:rFonts w:ascii="Arial" w:eastAsia="Calibri" w:hAnsi="Arial" w:cs="Arial"/>
          <w:lang w:val="it-IT"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6"/>
        <w:gridCol w:w="2445"/>
        <w:gridCol w:w="2443"/>
      </w:tblGrid>
      <w:tr w:rsidR="00492E83" w:rsidRPr="00B256BD" w14:paraId="2D09B589" w14:textId="77777777" w:rsidTr="00E32034">
        <w:trPr>
          <w:cantSplit/>
          <w:trHeight w:val="691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EB6282F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  <w:t>Competenze chiave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D3043ED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it-IT" w:eastAsia="en-US"/>
              </w:rPr>
              <w:t>Evidenze osservabili</w:t>
            </w:r>
          </w:p>
          <w:p w14:paraId="4FAAC56C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  <w:p w14:paraId="65649068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E04CD41" w14:textId="77777777" w:rsidR="00492E83" w:rsidRPr="00B256BD" w:rsidRDefault="00492E83" w:rsidP="00492E83">
            <w:pPr>
              <w:keepNext/>
              <w:numPr>
                <w:ilvl w:val="0"/>
                <w:numId w:val="1"/>
              </w:numPr>
              <w:suppressAutoHyphens w:val="0"/>
              <w:spacing w:after="200" w:line="276" w:lineRule="auto"/>
              <w:ind w:left="0" w:firstLine="0"/>
              <w:jc w:val="center"/>
              <w:outlineLvl w:val="1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it-IT" w:eastAsia="en-US"/>
              </w:rPr>
              <w:t>Abilità</w:t>
            </w:r>
          </w:p>
          <w:p w14:paraId="794330E5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i/>
                <w:sz w:val="18"/>
                <w:szCs w:val="18"/>
                <w:lang w:val="it-IT" w:eastAsia="en-US"/>
              </w:rPr>
              <w:t>(in ogni riga gruppi di abilità riferiti ad una singola competenza)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1B7ABD1" w14:textId="77777777" w:rsidR="00492E83" w:rsidRPr="00B256BD" w:rsidRDefault="00492E83" w:rsidP="00492E83">
            <w:pPr>
              <w:keepNext/>
              <w:numPr>
                <w:ilvl w:val="0"/>
                <w:numId w:val="1"/>
              </w:numPr>
              <w:suppressAutoHyphens w:val="0"/>
              <w:spacing w:after="200" w:line="276" w:lineRule="auto"/>
              <w:ind w:left="0" w:firstLine="0"/>
              <w:jc w:val="center"/>
              <w:outlineLvl w:val="0"/>
              <w:rPr>
                <w:rFonts w:ascii="Arial Narrow" w:hAnsi="Arial Narrow" w:cs="Arial"/>
                <w:b/>
                <w:bCs/>
                <w:i/>
                <w:kern w:val="32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hAnsi="Arial Narrow" w:cs="Arial"/>
                <w:b/>
                <w:bCs/>
                <w:i/>
                <w:kern w:val="32"/>
                <w:sz w:val="18"/>
                <w:szCs w:val="18"/>
                <w:lang w:val="it-IT" w:eastAsia="en-US"/>
              </w:rPr>
              <w:t>Conoscenze</w:t>
            </w:r>
          </w:p>
          <w:p w14:paraId="1E4736B0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i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i/>
                <w:sz w:val="18"/>
                <w:szCs w:val="18"/>
                <w:lang w:val="it-IT" w:eastAsia="en-US"/>
              </w:rPr>
              <w:t>(in ogni riga gruppi di conoscenze riferiti ad una singola competenza)</w:t>
            </w:r>
          </w:p>
        </w:tc>
      </w:tr>
      <w:tr w:rsidR="00492E83" w:rsidRPr="00B256BD" w14:paraId="3BA64BDD" w14:textId="77777777" w:rsidTr="00E32034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61A11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2DB15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1BBBDD3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0A6E119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0D118CCF" w14:textId="77777777" w:rsidTr="00E32034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92DFB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E813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544FE57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32DE167D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50303731" w14:textId="77777777" w:rsidTr="00E32034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39B0A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FD787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14AC2A7D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2BE6CC16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356E367C" w14:textId="77777777" w:rsidTr="00E32034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22C6A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EC1A4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04C76FF9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721F4A31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29E81B54" w14:textId="77777777" w:rsidTr="00E32034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CF01D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b/>
                <w:bCs/>
                <w:i/>
                <w:sz w:val="18"/>
                <w:szCs w:val="18"/>
                <w:lang w:val="it-IT" w:eastAsia="en-US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63C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E756C17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14:paraId="39C0862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</w:tbl>
    <w:p w14:paraId="486D3B15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/>
          <w:b/>
          <w:sz w:val="32"/>
          <w:szCs w:val="32"/>
          <w:lang w:val="it-IT" w:eastAsia="en-US"/>
        </w:rPr>
      </w:pPr>
    </w:p>
    <w:p w14:paraId="21807F1B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t>RUBRICHE VALUTATIVE</w:t>
      </w:r>
    </w:p>
    <w:p w14:paraId="5998E68E" w14:textId="77777777" w:rsidR="00492E83" w:rsidRPr="00B256BD" w:rsidRDefault="00492E83" w:rsidP="00492E83">
      <w:pPr>
        <w:suppressAutoHyphens w:val="0"/>
        <w:rPr>
          <w:rFonts w:ascii="Arial Narrow" w:eastAsia="Calibri" w:hAnsi="Arial Narrow"/>
          <w:sz w:val="18"/>
          <w:szCs w:val="18"/>
          <w:lang w:val="it-IT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1961"/>
        <w:gridCol w:w="1944"/>
        <w:gridCol w:w="1992"/>
        <w:gridCol w:w="1979"/>
      </w:tblGrid>
      <w:tr w:rsidR="00492E83" w:rsidRPr="00B256BD" w14:paraId="5D12B0F5" w14:textId="77777777" w:rsidTr="00E32034">
        <w:trPr>
          <w:trHeight w:val="249"/>
        </w:trPr>
        <w:tc>
          <w:tcPr>
            <w:tcW w:w="10629" w:type="dxa"/>
            <w:gridSpan w:val="5"/>
            <w:shd w:val="clear" w:color="auto" w:fill="DEEAF6"/>
          </w:tcPr>
          <w:p w14:paraId="59D1B4D2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 xml:space="preserve">COMPETENZA </w:t>
            </w:r>
            <w:proofErr w:type="gramStart"/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>CHIAVE….</w:t>
            </w:r>
            <w:proofErr w:type="gramEnd"/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>.</w:t>
            </w:r>
          </w:p>
        </w:tc>
      </w:tr>
      <w:tr w:rsidR="00492E83" w:rsidRPr="00B256BD" w14:paraId="352ED6D0" w14:textId="77777777" w:rsidTr="00E32034">
        <w:trPr>
          <w:trHeight w:val="249"/>
        </w:trPr>
        <w:tc>
          <w:tcPr>
            <w:tcW w:w="2125" w:type="dxa"/>
            <w:shd w:val="clear" w:color="auto" w:fill="auto"/>
          </w:tcPr>
          <w:p w14:paraId="311B8A96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Evidenza</w:t>
            </w:r>
          </w:p>
        </w:tc>
        <w:tc>
          <w:tcPr>
            <w:tcW w:w="2125" w:type="dxa"/>
            <w:shd w:val="clear" w:color="auto" w:fill="auto"/>
          </w:tcPr>
          <w:p w14:paraId="08A05F55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iniziale</w:t>
            </w:r>
          </w:p>
        </w:tc>
        <w:tc>
          <w:tcPr>
            <w:tcW w:w="2126" w:type="dxa"/>
            <w:shd w:val="clear" w:color="auto" w:fill="auto"/>
          </w:tcPr>
          <w:p w14:paraId="0B75F442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base</w:t>
            </w:r>
          </w:p>
        </w:tc>
        <w:tc>
          <w:tcPr>
            <w:tcW w:w="2126" w:type="dxa"/>
            <w:shd w:val="clear" w:color="auto" w:fill="auto"/>
          </w:tcPr>
          <w:p w14:paraId="47283A2E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intermedio</w:t>
            </w:r>
          </w:p>
        </w:tc>
        <w:tc>
          <w:tcPr>
            <w:tcW w:w="2126" w:type="dxa"/>
            <w:shd w:val="clear" w:color="auto" w:fill="auto"/>
          </w:tcPr>
          <w:p w14:paraId="6D4CC502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avanzato</w:t>
            </w:r>
          </w:p>
        </w:tc>
      </w:tr>
      <w:tr w:rsidR="00492E83" w:rsidRPr="00B256BD" w14:paraId="27F12FB5" w14:textId="77777777" w:rsidTr="00E32034">
        <w:trPr>
          <w:trHeight w:val="249"/>
        </w:trPr>
        <w:tc>
          <w:tcPr>
            <w:tcW w:w="2125" w:type="dxa"/>
            <w:shd w:val="clear" w:color="auto" w:fill="auto"/>
          </w:tcPr>
          <w:p w14:paraId="60F3B16B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7FEA3720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751BDF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F25405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C8E3E19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16A932CD" w14:textId="77777777" w:rsidTr="00E32034">
        <w:trPr>
          <w:trHeight w:val="249"/>
        </w:trPr>
        <w:tc>
          <w:tcPr>
            <w:tcW w:w="2125" w:type="dxa"/>
            <w:shd w:val="clear" w:color="auto" w:fill="auto"/>
          </w:tcPr>
          <w:p w14:paraId="6ABFF883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61AD978C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9BCD85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28443B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ACE47E7" w14:textId="77777777" w:rsidR="00492E83" w:rsidRPr="00B256BD" w:rsidRDefault="00492E83" w:rsidP="00E32034">
            <w:pPr>
              <w:suppressAutoHyphens w:val="0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</w:p>
        </w:tc>
      </w:tr>
    </w:tbl>
    <w:p w14:paraId="740EB0B2" w14:textId="77777777" w:rsidR="00492E83" w:rsidRPr="00B256BD" w:rsidRDefault="00492E83" w:rsidP="00492E83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rPr>
          <w:rFonts w:ascii="Arial Narrow" w:eastAsia="ヒラギノ角ゴ Pro W3" w:hAnsi="Arial Narrow" w:cs="Arial Narrow"/>
          <w:b/>
          <w:i/>
          <w:kern w:val="24"/>
          <w:sz w:val="18"/>
          <w:szCs w:val="18"/>
          <w:lang w:val="it-IT" w:eastAsia="it-IT"/>
        </w:rPr>
      </w:pPr>
    </w:p>
    <w:p w14:paraId="729D8EC7" w14:textId="77777777" w:rsidR="00492E83" w:rsidRPr="00B256BD" w:rsidRDefault="00492E83" w:rsidP="00492E83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uppressAutoHyphens w:val="0"/>
        <w:rPr>
          <w:rFonts w:ascii="Arial Narrow" w:eastAsia="ヒラギノ角ゴ Pro W3" w:hAnsi="Arial Narrow" w:cs="Arial Narrow"/>
          <w:b/>
          <w:i/>
          <w:kern w:val="24"/>
          <w:sz w:val="18"/>
          <w:szCs w:val="18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1961"/>
        <w:gridCol w:w="1944"/>
        <w:gridCol w:w="1991"/>
        <w:gridCol w:w="1981"/>
      </w:tblGrid>
      <w:tr w:rsidR="00492E83" w:rsidRPr="00B256BD" w14:paraId="1453B9AF" w14:textId="77777777" w:rsidTr="00E32034">
        <w:trPr>
          <w:trHeight w:val="233"/>
        </w:trPr>
        <w:tc>
          <w:tcPr>
            <w:tcW w:w="10617" w:type="dxa"/>
            <w:gridSpan w:val="5"/>
            <w:shd w:val="clear" w:color="auto" w:fill="DEEAF6"/>
          </w:tcPr>
          <w:p w14:paraId="217B5AB6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 xml:space="preserve">COMPETENZA </w:t>
            </w:r>
            <w:proofErr w:type="gramStart"/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>CHIAVE….</w:t>
            </w:r>
            <w:proofErr w:type="gramEnd"/>
            <w:r w:rsidRPr="00B256BD"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  <w:t>.</w:t>
            </w:r>
          </w:p>
        </w:tc>
      </w:tr>
      <w:tr w:rsidR="00492E83" w:rsidRPr="00B256BD" w14:paraId="4FEBB754" w14:textId="77777777" w:rsidTr="00E32034">
        <w:trPr>
          <w:trHeight w:val="233"/>
        </w:trPr>
        <w:tc>
          <w:tcPr>
            <w:tcW w:w="2122" w:type="dxa"/>
            <w:shd w:val="clear" w:color="auto" w:fill="auto"/>
          </w:tcPr>
          <w:p w14:paraId="6B071F93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Evidenza</w:t>
            </w:r>
          </w:p>
        </w:tc>
        <w:tc>
          <w:tcPr>
            <w:tcW w:w="2122" w:type="dxa"/>
            <w:shd w:val="clear" w:color="auto" w:fill="auto"/>
          </w:tcPr>
          <w:p w14:paraId="0B5342AA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iniziale</w:t>
            </w:r>
          </w:p>
        </w:tc>
        <w:tc>
          <w:tcPr>
            <w:tcW w:w="2123" w:type="dxa"/>
            <w:shd w:val="clear" w:color="auto" w:fill="auto"/>
          </w:tcPr>
          <w:p w14:paraId="14313BC4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base</w:t>
            </w:r>
          </w:p>
        </w:tc>
        <w:tc>
          <w:tcPr>
            <w:tcW w:w="2123" w:type="dxa"/>
            <w:shd w:val="clear" w:color="auto" w:fill="auto"/>
          </w:tcPr>
          <w:p w14:paraId="3FCE9709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intermedio</w:t>
            </w:r>
          </w:p>
        </w:tc>
        <w:tc>
          <w:tcPr>
            <w:tcW w:w="2123" w:type="dxa"/>
            <w:shd w:val="clear" w:color="auto" w:fill="auto"/>
          </w:tcPr>
          <w:p w14:paraId="7384FD06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/>
                <w:b/>
                <w:bCs/>
                <w:sz w:val="18"/>
                <w:szCs w:val="18"/>
                <w:lang w:val="it-IT" w:eastAsia="en-US"/>
              </w:rPr>
              <w:t>avanzato</w:t>
            </w:r>
          </w:p>
        </w:tc>
      </w:tr>
      <w:tr w:rsidR="00492E83" w:rsidRPr="00B256BD" w14:paraId="240B7D0D" w14:textId="77777777" w:rsidTr="00E32034">
        <w:trPr>
          <w:trHeight w:val="302"/>
        </w:trPr>
        <w:tc>
          <w:tcPr>
            <w:tcW w:w="2122" w:type="dxa"/>
            <w:shd w:val="clear" w:color="auto" w:fill="auto"/>
          </w:tcPr>
          <w:p w14:paraId="20E4FDF0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2122" w:type="dxa"/>
            <w:shd w:val="clear" w:color="auto" w:fill="auto"/>
          </w:tcPr>
          <w:p w14:paraId="0BEEB3A9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5F6F1B35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4739EAA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229AB481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  <w:tr w:rsidR="00492E83" w:rsidRPr="00B256BD" w14:paraId="4D3DAF2F" w14:textId="77777777" w:rsidTr="00E32034">
        <w:trPr>
          <w:trHeight w:val="302"/>
        </w:trPr>
        <w:tc>
          <w:tcPr>
            <w:tcW w:w="2122" w:type="dxa"/>
            <w:shd w:val="clear" w:color="auto" w:fill="auto"/>
          </w:tcPr>
          <w:p w14:paraId="67C91A6F" w14:textId="77777777" w:rsidR="00492E83" w:rsidRPr="00B256BD" w:rsidRDefault="00492E83" w:rsidP="00E32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uppressAutoHyphens w:val="0"/>
              <w:rPr>
                <w:rFonts w:ascii="Arial Narrow" w:eastAsia="ヒラギノ角ゴ Pro W3" w:hAnsi="Arial Narrow" w:cs="Arial Narrow"/>
                <w:b/>
                <w:i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2122" w:type="dxa"/>
            <w:shd w:val="clear" w:color="auto" w:fill="auto"/>
          </w:tcPr>
          <w:p w14:paraId="290815CD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36392E84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4ABA5E03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  <w:tc>
          <w:tcPr>
            <w:tcW w:w="2123" w:type="dxa"/>
            <w:shd w:val="clear" w:color="auto" w:fill="auto"/>
          </w:tcPr>
          <w:p w14:paraId="6AB56DAE" w14:textId="77777777" w:rsidR="00492E83" w:rsidRPr="00B256BD" w:rsidRDefault="00492E83" w:rsidP="00E32034">
            <w:pPr>
              <w:suppressAutoHyphens w:val="0"/>
              <w:rPr>
                <w:rFonts w:ascii="Calibri" w:eastAsia="Calibri" w:hAnsi="Calibri"/>
                <w:sz w:val="22"/>
                <w:szCs w:val="22"/>
                <w:lang w:val="it-IT" w:eastAsia="en-US"/>
              </w:rPr>
            </w:pPr>
          </w:p>
        </w:tc>
      </w:tr>
    </w:tbl>
    <w:p w14:paraId="52768B65" w14:textId="77777777" w:rsidR="00492E83" w:rsidRPr="00B256BD" w:rsidRDefault="00492E83" w:rsidP="00492E83">
      <w:pPr>
        <w:suppressAutoHyphens w:val="0"/>
        <w:rPr>
          <w:rFonts w:ascii="Arial Narrow" w:eastAsia="Calibri" w:hAnsi="Arial Narrow"/>
          <w:b/>
          <w:sz w:val="32"/>
          <w:szCs w:val="32"/>
          <w:lang w:val="it-IT" w:eastAsia="en-US"/>
        </w:rPr>
      </w:pPr>
    </w:p>
    <w:p w14:paraId="28CE7C0F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sz w:val="18"/>
          <w:szCs w:val="18"/>
          <w:lang w:val="it-IT" w:eastAsia="en-US"/>
        </w:rPr>
      </w:pPr>
      <w:r w:rsidRPr="00B256BD">
        <w:rPr>
          <w:rFonts w:ascii="Arial Narrow" w:eastAsia="Calibri" w:hAnsi="Arial Narrow" w:cs="Arial"/>
          <w:b/>
          <w:sz w:val="18"/>
          <w:szCs w:val="18"/>
          <w:lang w:val="it-IT" w:eastAsia="en-US"/>
        </w:rPr>
        <w:t>DIAGRAMMA DI GANTT</w:t>
      </w:r>
    </w:p>
    <w:p w14:paraId="147A012D" w14:textId="77777777" w:rsidR="00492E83" w:rsidRPr="00B256BD" w:rsidRDefault="00492E83" w:rsidP="00492E83">
      <w:pPr>
        <w:suppressAutoHyphens w:val="0"/>
        <w:rPr>
          <w:rFonts w:ascii="Arial Narrow" w:eastAsia="Calibri" w:hAnsi="Arial Narrow" w:cs="Arial"/>
          <w:sz w:val="18"/>
          <w:szCs w:val="18"/>
          <w:lang w:val="it-IT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392"/>
        <w:gridCol w:w="1391"/>
        <w:gridCol w:w="1391"/>
        <w:gridCol w:w="1391"/>
        <w:gridCol w:w="1391"/>
        <w:gridCol w:w="1389"/>
      </w:tblGrid>
      <w:tr w:rsidR="00492E83" w:rsidRPr="00B256BD" w14:paraId="2800C450" w14:textId="77777777" w:rsidTr="00E32034">
        <w:trPr>
          <w:trHeight w:val="3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278BD7E4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4235" w:type="pct"/>
            <w:gridSpan w:val="6"/>
            <w:shd w:val="clear" w:color="auto" w:fill="DEEAF6"/>
          </w:tcPr>
          <w:p w14:paraId="3AE616AD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Tempi</w:t>
            </w:r>
          </w:p>
        </w:tc>
      </w:tr>
      <w:tr w:rsidR="00492E83" w:rsidRPr="00B256BD" w14:paraId="73DA7A1F" w14:textId="77777777" w:rsidTr="00E32034">
        <w:trPr>
          <w:trHeight w:val="352"/>
        </w:trPr>
        <w:tc>
          <w:tcPr>
            <w:tcW w:w="765" w:type="pct"/>
            <w:shd w:val="clear" w:color="auto" w:fill="DEEAF6"/>
          </w:tcPr>
          <w:p w14:paraId="40780642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Fasi</w:t>
            </w:r>
          </w:p>
        </w:tc>
        <w:tc>
          <w:tcPr>
            <w:tcW w:w="706" w:type="pct"/>
          </w:tcPr>
          <w:p w14:paraId="5794D99B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046D0207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64F37D8A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6C23FD68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BBD7CA9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6F643F3A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1881E702" w14:textId="77777777" w:rsidTr="00E32034">
        <w:trPr>
          <w:trHeight w:val="375"/>
        </w:trPr>
        <w:tc>
          <w:tcPr>
            <w:tcW w:w="765" w:type="pct"/>
            <w:shd w:val="clear" w:color="auto" w:fill="DEEAF6"/>
          </w:tcPr>
          <w:p w14:paraId="1F8BE063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1</w:t>
            </w:r>
          </w:p>
        </w:tc>
        <w:tc>
          <w:tcPr>
            <w:tcW w:w="706" w:type="pct"/>
          </w:tcPr>
          <w:p w14:paraId="542C09CF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8812DDB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4EC8F45D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0E536A68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125CA5C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11D0F634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6BDB22D5" w14:textId="77777777" w:rsidTr="00E32034">
        <w:trPr>
          <w:trHeight w:val="352"/>
        </w:trPr>
        <w:tc>
          <w:tcPr>
            <w:tcW w:w="765" w:type="pct"/>
            <w:shd w:val="clear" w:color="auto" w:fill="DEEAF6"/>
          </w:tcPr>
          <w:p w14:paraId="4A880175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2</w:t>
            </w:r>
          </w:p>
        </w:tc>
        <w:tc>
          <w:tcPr>
            <w:tcW w:w="706" w:type="pct"/>
          </w:tcPr>
          <w:p w14:paraId="5EACB527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22AE763B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19FA7FD7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A071CBE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DE6835C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4F4A2E32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161E8576" w14:textId="77777777" w:rsidTr="00E32034">
        <w:trPr>
          <w:trHeight w:val="352"/>
        </w:trPr>
        <w:tc>
          <w:tcPr>
            <w:tcW w:w="765" w:type="pct"/>
            <w:shd w:val="clear" w:color="auto" w:fill="DEEAF6"/>
          </w:tcPr>
          <w:p w14:paraId="50D42A15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3</w:t>
            </w:r>
          </w:p>
        </w:tc>
        <w:tc>
          <w:tcPr>
            <w:tcW w:w="706" w:type="pct"/>
          </w:tcPr>
          <w:p w14:paraId="765F4643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401761FD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5C17053E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7A310FA9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4732B510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7F590B96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5BBE6BA1" w14:textId="77777777" w:rsidTr="00E32034">
        <w:trPr>
          <w:trHeight w:val="352"/>
        </w:trPr>
        <w:tc>
          <w:tcPr>
            <w:tcW w:w="765" w:type="pct"/>
            <w:shd w:val="clear" w:color="auto" w:fill="DEEAF6"/>
          </w:tcPr>
          <w:p w14:paraId="2BF2BF09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4</w:t>
            </w:r>
          </w:p>
        </w:tc>
        <w:tc>
          <w:tcPr>
            <w:tcW w:w="706" w:type="pct"/>
          </w:tcPr>
          <w:p w14:paraId="1A977478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3F5BDBE9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42105BF3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08A45F1C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24E162E1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759B23EF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  <w:tr w:rsidR="00492E83" w:rsidRPr="00B256BD" w14:paraId="758B0386" w14:textId="77777777" w:rsidTr="00E32034">
        <w:trPr>
          <w:trHeight w:val="375"/>
        </w:trPr>
        <w:tc>
          <w:tcPr>
            <w:tcW w:w="765" w:type="pct"/>
            <w:shd w:val="clear" w:color="auto" w:fill="DEEAF6"/>
          </w:tcPr>
          <w:p w14:paraId="3333D73B" w14:textId="77777777" w:rsidR="00492E83" w:rsidRPr="00B256BD" w:rsidRDefault="00492E83" w:rsidP="00E32034">
            <w:pPr>
              <w:suppressAutoHyphens w:val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</w:pPr>
            <w:r w:rsidRPr="00B256BD">
              <w:rPr>
                <w:rFonts w:ascii="Arial Narrow" w:eastAsia="Calibri" w:hAnsi="Arial Narrow" w:cs="Arial"/>
                <w:b/>
                <w:sz w:val="18"/>
                <w:szCs w:val="18"/>
                <w:lang w:val="it-IT" w:eastAsia="en-US"/>
              </w:rPr>
              <w:t>5</w:t>
            </w:r>
          </w:p>
        </w:tc>
        <w:tc>
          <w:tcPr>
            <w:tcW w:w="706" w:type="pct"/>
          </w:tcPr>
          <w:p w14:paraId="66D4C0CE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0AF59EE4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0BDD5491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4501F9F2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6" w:type="pct"/>
          </w:tcPr>
          <w:p w14:paraId="77DE8663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  <w:tc>
          <w:tcPr>
            <w:tcW w:w="707" w:type="pct"/>
          </w:tcPr>
          <w:p w14:paraId="2ED67D20" w14:textId="77777777" w:rsidR="00492E83" w:rsidRPr="00B256BD" w:rsidRDefault="00492E83" w:rsidP="00E32034">
            <w:pPr>
              <w:suppressAutoHyphens w:val="0"/>
              <w:jc w:val="both"/>
              <w:rPr>
                <w:rFonts w:ascii="Arial Narrow" w:eastAsia="Calibri" w:hAnsi="Arial Narrow" w:cs="Arial"/>
                <w:sz w:val="18"/>
                <w:szCs w:val="18"/>
                <w:lang w:val="it-IT" w:eastAsia="en-US"/>
              </w:rPr>
            </w:pPr>
          </w:p>
        </w:tc>
      </w:tr>
    </w:tbl>
    <w:p w14:paraId="71130FC8" w14:textId="77777777" w:rsidR="00492E83" w:rsidRPr="00B256BD" w:rsidRDefault="00492E83" w:rsidP="00492E83">
      <w:pPr>
        <w:suppressAutoHyphens w:val="0"/>
        <w:rPr>
          <w:rFonts w:ascii="Arial Narrow" w:eastAsia="Calibri" w:hAnsi="Arial Narrow" w:cs="Arial"/>
          <w:sz w:val="18"/>
          <w:szCs w:val="18"/>
          <w:lang w:val="it-IT" w:eastAsia="en-US"/>
        </w:rPr>
      </w:pPr>
    </w:p>
    <w:p w14:paraId="03515F46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/>
          <w:b/>
          <w:sz w:val="32"/>
          <w:szCs w:val="32"/>
          <w:lang w:val="it-IT" w:eastAsia="en-US"/>
        </w:rPr>
      </w:pPr>
    </w:p>
    <w:p w14:paraId="63C0BE65" w14:textId="77777777" w:rsidR="00492E83" w:rsidRPr="00B256BD" w:rsidRDefault="00492E83" w:rsidP="00492E83">
      <w:pPr>
        <w:suppressAutoHyphens w:val="0"/>
        <w:spacing w:after="200" w:line="276" w:lineRule="auto"/>
        <w:jc w:val="center"/>
        <w:outlineLvl w:val="4"/>
        <w:rPr>
          <w:rFonts w:ascii="Arial Narrow" w:hAnsi="Arial Narrow" w:cs="Arial"/>
          <w:b/>
          <w:bCs/>
          <w:iCs/>
          <w:sz w:val="32"/>
          <w:szCs w:val="32"/>
          <w:lang w:val="it-IT" w:eastAsia="en-US"/>
        </w:rPr>
      </w:pPr>
      <w:r w:rsidRPr="00B256BD">
        <w:rPr>
          <w:rFonts w:ascii="Arial Narrow" w:hAnsi="Arial Narrow"/>
          <w:bCs/>
          <w:i/>
          <w:iCs/>
          <w:sz w:val="32"/>
          <w:szCs w:val="32"/>
          <w:lang w:val="it-IT" w:eastAsia="en-US"/>
        </w:rPr>
        <w:br w:type="page"/>
      </w:r>
      <w:r w:rsidRPr="00B256BD">
        <w:rPr>
          <w:rFonts w:ascii="Arial Narrow" w:hAnsi="Arial Narrow" w:cs="Arial"/>
          <w:b/>
          <w:bCs/>
          <w:iCs/>
          <w:sz w:val="32"/>
          <w:szCs w:val="32"/>
          <w:lang w:val="it-IT" w:eastAsia="en-US"/>
        </w:rPr>
        <w:lastRenderedPageBreak/>
        <w:t>RUBRICA VALUTATIVA DI PROCESSO</w:t>
      </w:r>
    </w:p>
    <w:p w14:paraId="74550AD9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lang w:val="it-IT" w:eastAsia="en-US"/>
        </w:rPr>
      </w:pPr>
    </w:p>
    <w:p w14:paraId="7D8E15B9" w14:textId="77777777" w:rsidR="00492E83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u w:val="single"/>
          <w:lang w:val="it-IT" w:eastAsia="en-US"/>
        </w:rPr>
      </w:pPr>
      <w:r w:rsidRPr="00B256BD">
        <w:rPr>
          <w:rFonts w:ascii="Arial Narrow" w:eastAsia="Calibri" w:hAnsi="Arial Narrow" w:cs="Arial"/>
          <w:b/>
          <w:u w:val="single"/>
          <w:lang w:val="it-IT" w:eastAsia="en-US"/>
        </w:rPr>
        <w:t>Indicazioni di lavoro</w:t>
      </w:r>
      <w:r>
        <w:rPr>
          <w:rFonts w:ascii="Arial Narrow" w:eastAsia="Calibri" w:hAnsi="Arial Narrow" w:cs="Arial"/>
          <w:b/>
          <w:u w:val="single"/>
          <w:lang w:val="it-IT" w:eastAsia="en-US"/>
        </w:rPr>
        <w:t xml:space="preserve"> per la compilazione dell’UDA</w:t>
      </w:r>
    </w:p>
    <w:p w14:paraId="4EE453D1" w14:textId="77777777" w:rsidR="00492E83" w:rsidRPr="00B256BD" w:rsidRDefault="00492E83" w:rsidP="00492E83">
      <w:pPr>
        <w:suppressAutoHyphens w:val="0"/>
        <w:jc w:val="center"/>
        <w:rPr>
          <w:rFonts w:ascii="Arial Narrow" w:eastAsia="Calibri" w:hAnsi="Arial Narrow" w:cs="Arial"/>
          <w:b/>
          <w:u w:val="single"/>
          <w:lang w:val="it-IT" w:eastAsia="en-US"/>
        </w:rPr>
      </w:pPr>
    </w:p>
    <w:p w14:paraId="28704B46" w14:textId="77777777" w:rsidR="00492E83" w:rsidRDefault="00492E83" w:rsidP="00492E83">
      <w:pPr>
        <w:suppressAutoHyphens w:val="0"/>
        <w:jc w:val="both"/>
        <w:rPr>
          <w:rFonts w:ascii="Arial Narrow" w:eastAsia="Calibri" w:hAnsi="Arial Narrow" w:cs="Arial"/>
          <w:lang w:val="it-IT" w:eastAsia="en-US"/>
        </w:rPr>
      </w:pPr>
      <w:r w:rsidRPr="00B256BD">
        <w:rPr>
          <w:rFonts w:ascii="Arial Narrow" w:eastAsia="Calibri" w:hAnsi="Arial Narrow" w:cs="Arial"/>
          <w:lang w:val="it-IT" w:eastAsia="en-US"/>
        </w:rPr>
        <w:t>Prendere in visione i livelli di competenza come vengono descritti nella certificazione delle competenze del modello MIUR</w:t>
      </w:r>
      <w:r>
        <w:rPr>
          <w:rFonts w:ascii="Arial Narrow" w:eastAsia="Calibri" w:hAnsi="Arial Narrow" w:cs="Arial"/>
          <w:lang w:val="it-IT" w:eastAsia="en-US"/>
        </w:rPr>
        <w:t xml:space="preserve">. </w:t>
      </w:r>
      <w:r w:rsidRPr="00B256BD">
        <w:rPr>
          <w:rFonts w:ascii="Arial Narrow" w:eastAsia="Calibri" w:hAnsi="Arial Narrow" w:cs="Arial"/>
          <w:lang w:val="it-IT" w:eastAsia="en-US"/>
        </w:rPr>
        <w:t>Descrivere i livelli di competenza attesi per ciascuna evidenza che si intende valutare.</w:t>
      </w:r>
    </w:p>
    <w:p w14:paraId="770487CE" w14:textId="77777777" w:rsidR="00492E83" w:rsidRPr="00B256BD" w:rsidRDefault="00492E83" w:rsidP="00492E83">
      <w:pPr>
        <w:suppressAutoHyphens w:val="0"/>
        <w:jc w:val="both"/>
        <w:rPr>
          <w:rFonts w:ascii="Arial Narrow" w:eastAsia="Calibri" w:hAnsi="Arial Narrow" w:cs="Arial"/>
          <w:lang w:val="it-IT" w:eastAsia="en-US"/>
        </w:rPr>
      </w:pPr>
      <w:r>
        <w:rPr>
          <w:rFonts w:ascii="Arial Narrow" w:eastAsia="Calibri" w:hAnsi="Arial Narrow" w:cs="Arial"/>
          <w:lang w:val="it-IT" w:eastAsia="en-US"/>
        </w:rPr>
        <w:t xml:space="preserve">Se l’UDA è destinata ai ragazzi del primo </w:t>
      </w:r>
      <w:r w:rsidRPr="002E6605">
        <w:rPr>
          <w:rFonts w:ascii="Arial Narrow" w:eastAsia="Calibri" w:hAnsi="Arial Narrow" w:cs="Arial"/>
          <w:b/>
          <w:bCs/>
          <w:lang w:val="it-IT" w:eastAsia="en-US"/>
        </w:rPr>
        <w:t>biennio</w:t>
      </w:r>
      <w:r>
        <w:rPr>
          <w:rFonts w:ascii="Arial Narrow" w:eastAsia="Calibri" w:hAnsi="Arial Narrow" w:cs="Arial"/>
          <w:lang w:val="it-IT" w:eastAsia="en-US"/>
        </w:rPr>
        <w:t>:</w:t>
      </w:r>
    </w:p>
    <w:p w14:paraId="03DADFB4" w14:textId="77777777" w:rsidR="00492E83" w:rsidRPr="00B256BD" w:rsidRDefault="00492E83" w:rsidP="00492E83">
      <w:pPr>
        <w:suppressAutoHyphens w:val="0"/>
        <w:rPr>
          <w:rFonts w:ascii="Arial Narrow" w:eastAsia="Calibri" w:hAnsi="Arial Narrow"/>
          <w:lang w:val="it-IT" w:eastAsia="en-US"/>
        </w:rPr>
      </w:pPr>
      <w:r w:rsidRPr="002E6605">
        <w:rPr>
          <w:noProof/>
        </w:rPr>
        <w:drawing>
          <wp:inline distT="0" distB="0" distL="0" distR="0" wp14:anchorId="75ACCBB4" wp14:editId="010F9E26">
            <wp:extent cx="6120130" cy="3319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4A539" w14:textId="77777777" w:rsidR="00492E83" w:rsidRPr="002E6605" w:rsidRDefault="00492E83" w:rsidP="00492E83">
      <w:pPr>
        <w:suppressAutoHyphens w:val="0"/>
        <w:spacing w:after="200" w:line="276" w:lineRule="auto"/>
        <w:ind w:left="567" w:hanging="567"/>
        <w:rPr>
          <w:rFonts w:ascii="Arial Narrow" w:eastAsia="Arial Narrow" w:hAnsi="Arial Narrow"/>
          <w:i/>
          <w:iCs/>
          <w:lang w:val="it-IT" w:eastAsia="en-US"/>
        </w:rPr>
      </w:pPr>
      <w:r w:rsidRPr="002E6605">
        <w:rPr>
          <w:rFonts w:ascii="Arial Narrow" w:eastAsia="Arial Narrow" w:hAnsi="Arial Narrow"/>
          <w:i/>
          <w:iCs/>
          <w:lang w:val="it-IT" w:eastAsia="en-US"/>
        </w:rPr>
        <w:t xml:space="preserve">Se l’uda è destinata ai ragazzi del </w:t>
      </w:r>
      <w:r w:rsidRPr="002E6605">
        <w:rPr>
          <w:rFonts w:ascii="Arial Narrow" w:eastAsia="Arial Narrow" w:hAnsi="Arial Narrow"/>
          <w:b/>
          <w:bCs/>
          <w:i/>
          <w:iCs/>
          <w:lang w:val="it-IT" w:eastAsia="en-US"/>
        </w:rPr>
        <w:t>triennio</w:t>
      </w:r>
    </w:p>
    <w:p w14:paraId="59037BAF" w14:textId="2BBFCD8A" w:rsidR="00E03523" w:rsidRDefault="00492E83" w:rsidP="00492E83">
      <w:r w:rsidRPr="00730D7E">
        <w:rPr>
          <w:noProof/>
        </w:rPr>
        <w:drawing>
          <wp:inline distT="0" distB="0" distL="0" distR="0" wp14:anchorId="4F32BEB1" wp14:editId="68CA708E">
            <wp:extent cx="6120130" cy="2649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F2CF" w14:textId="553BDA92" w:rsidR="00F0474A" w:rsidRDefault="00F0474A" w:rsidP="00492E83"/>
    <w:p w14:paraId="50A42007" w14:textId="77777777" w:rsidR="00F0474A" w:rsidRDefault="00F0474A" w:rsidP="00F0474A">
      <w:pPr>
        <w:pStyle w:val="Normale1"/>
        <w:spacing w:after="200"/>
        <w:rPr>
          <w:sz w:val="24"/>
          <w:szCs w:val="24"/>
        </w:rPr>
      </w:pPr>
    </w:p>
    <w:p w14:paraId="5E6CB0E1" w14:textId="77777777" w:rsidR="00F0474A" w:rsidRDefault="00F0474A" w:rsidP="00F0474A">
      <w:pPr>
        <w:pStyle w:val="Normale1"/>
        <w:spacing w:after="200"/>
        <w:rPr>
          <w:sz w:val="24"/>
          <w:szCs w:val="24"/>
        </w:rPr>
      </w:pPr>
    </w:p>
    <w:p w14:paraId="1A210B2B" w14:textId="77777777" w:rsidR="00F0474A" w:rsidRDefault="00F0474A" w:rsidP="00F0474A">
      <w:pPr>
        <w:pStyle w:val="Normale1"/>
        <w:spacing w:after="200"/>
        <w:rPr>
          <w:sz w:val="24"/>
          <w:szCs w:val="24"/>
        </w:rPr>
      </w:pPr>
    </w:p>
    <w:p w14:paraId="66ECC0BE" w14:textId="77777777" w:rsidR="00F0474A" w:rsidRDefault="00F0474A" w:rsidP="00F0474A">
      <w:pPr>
        <w:pStyle w:val="Normale1"/>
        <w:spacing w:after="200"/>
        <w:rPr>
          <w:sz w:val="24"/>
          <w:szCs w:val="24"/>
        </w:rPr>
      </w:pPr>
    </w:p>
    <w:p w14:paraId="78C839D6" w14:textId="77777777" w:rsidR="00F0474A" w:rsidRDefault="00F0474A" w:rsidP="00F0474A">
      <w:pPr>
        <w:pStyle w:val="Normale1"/>
        <w:spacing w:after="200"/>
        <w:rPr>
          <w:sz w:val="24"/>
          <w:szCs w:val="24"/>
        </w:rPr>
      </w:pPr>
    </w:p>
    <w:p w14:paraId="5264038F" w14:textId="2625373B" w:rsidR="00F0474A" w:rsidRDefault="00F0474A" w:rsidP="00F0474A">
      <w:pPr>
        <w:pStyle w:val="Normale1"/>
        <w:spacing w:after="2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ESEMPIO DI COMPILAZIONE </w:t>
      </w:r>
      <w:r w:rsidR="00312168">
        <w:rPr>
          <w:sz w:val="24"/>
          <w:szCs w:val="24"/>
        </w:rPr>
        <w:t>DI RUBRICA DI PROCESSO</w:t>
      </w:r>
      <w:r w:rsidR="007C5B5D">
        <w:rPr>
          <w:sz w:val="24"/>
          <w:szCs w:val="24"/>
        </w:rPr>
        <w:t xml:space="preserve"> TRIENNIO SECONDARIA DI SECONDO GRADO</w:t>
      </w:r>
    </w:p>
    <w:p w14:paraId="62077202" w14:textId="583DB560" w:rsidR="00F0474A" w:rsidRDefault="00F0474A" w:rsidP="00F0474A">
      <w:pPr>
        <w:pStyle w:val="Normale1"/>
        <w:spacing w:after="200"/>
        <w:rPr>
          <w:rFonts w:eastAsia="Arial Narrow"/>
          <w:color w:val="FF0000"/>
          <w:sz w:val="32"/>
          <w:szCs w:val="32"/>
        </w:rPr>
      </w:pPr>
      <w:r>
        <w:rPr>
          <w:sz w:val="24"/>
          <w:szCs w:val="24"/>
        </w:rPr>
        <w:t xml:space="preserve">COMPETENZA </w:t>
      </w:r>
      <w:proofErr w:type="gramStart"/>
      <w:r>
        <w:rPr>
          <w:sz w:val="24"/>
          <w:szCs w:val="24"/>
        </w:rPr>
        <w:t>CHIAVE :</w:t>
      </w:r>
      <w:proofErr w:type="gramEnd"/>
      <w:r>
        <w:rPr>
          <w:sz w:val="22"/>
          <w:szCs w:val="22"/>
        </w:rPr>
        <w:t xml:space="preserve"> </w:t>
      </w:r>
      <w:r>
        <w:rPr>
          <w:rFonts w:eastAsia="Arial Narrow"/>
          <w:b w:val="0"/>
          <w:color w:val="FF0000"/>
          <w:sz w:val="28"/>
          <w:szCs w:val="28"/>
        </w:rPr>
        <w:t>SPIRITO D’INIZIATIVA E INTRAPRENDENZA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0"/>
      </w:tblGrid>
      <w:tr w:rsidR="00F0474A" w14:paraId="12FEC739" w14:textId="77777777" w:rsidTr="00E32034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DB222" w14:textId="77777777" w:rsidR="00F0474A" w:rsidRDefault="00F0474A" w:rsidP="00E32034">
            <w:pPr>
              <w:pStyle w:val="Normale1"/>
              <w:spacing w:after="200"/>
              <w:jc w:val="center"/>
              <w:rPr>
                <w:rFonts w:ascii="Verdana" w:eastAsia="Times New Roman" w:hAnsi="Verdana" w:cs="Times New Roman"/>
                <w:b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sz w:val="22"/>
                <w:szCs w:val="22"/>
              </w:rPr>
              <w:t>Evidenza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A268" w14:textId="77777777" w:rsidR="00F0474A" w:rsidRDefault="00F0474A" w:rsidP="00E32034">
            <w:pPr>
              <w:pStyle w:val="Normale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EQF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6ABE" w14:textId="77777777" w:rsidR="00F0474A" w:rsidRDefault="00F0474A" w:rsidP="00E32034">
            <w:pPr>
              <w:pStyle w:val="Normale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EQF2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B159" w14:textId="77777777" w:rsidR="00F0474A" w:rsidRDefault="00F0474A" w:rsidP="00E32034">
            <w:pPr>
              <w:pStyle w:val="Normale1"/>
              <w:spacing w:after="200"/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EQF3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7143" w14:textId="77777777" w:rsidR="00F0474A" w:rsidRDefault="00F0474A" w:rsidP="00E32034">
            <w:pPr>
              <w:pStyle w:val="Normale1"/>
              <w:spacing w:after="20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EQF4</w:t>
            </w:r>
          </w:p>
        </w:tc>
      </w:tr>
      <w:tr w:rsidR="00F0474A" w:rsidRPr="00F0474A" w14:paraId="449E6D11" w14:textId="77777777" w:rsidTr="00E32034">
        <w:trPr>
          <w:trHeight w:val="350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8BCE" w14:textId="77777777" w:rsidR="00F0474A" w:rsidRPr="000E5F9F" w:rsidRDefault="00F0474A" w:rsidP="00E32034">
            <w:pPr>
              <w:pStyle w:val="Normale1"/>
              <w:rPr>
                <w:rFonts w:ascii="Verdana" w:hAnsi="Verdana" w:cs="EUAlbertina"/>
                <w:b w:val="0"/>
                <w:color w:val="FF000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color w:val="FF0000"/>
                <w:sz w:val="22"/>
                <w:szCs w:val="22"/>
              </w:rPr>
              <w:t>44</w:t>
            </w:r>
          </w:p>
          <w:p w14:paraId="155948B9" w14:textId="0AA202FE" w:rsidR="00F0474A" w:rsidRPr="000E5F9F" w:rsidRDefault="00F0474A" w:rsidP="00E32034">
            <w:pPr>
              <w:pStyle w:val="Normale1"/>
              <w:rPr>
                <w:rFonts w:ascii="Verdana" w:hAnsi="Verdana" w:cs="Times New Roman"/>
                <w:b w:val="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>Partecipare a gruppi di lavoro proponendo e negoziando per realizzare idee e progetti.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AC23" w14:textId="77777777" w:rsidR="00F0474A" w:rsidRPr="000E5F9F" w:rsidRDefault="00F0474A" w:rsidP="00E32034">
            <w:pPr>
              <w:pStyle w:val="Normale1"/>
              <w:spacing w:after="200"/>
              <w:rPr>
                <w:rFonts w:ascii="Verdana" w:hAnsi="Verdana"/>
                <w:b w:val="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>Rispetta il gruppo di lavoro e si rende utile per compiti alla sua portata.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386C4" w14:textId="77777777" w:rsidR="00F0474A" w:rsidRPr="000E5F9F" w:rsidRDefault="00F0474A" w:rsidP="00E32034">
            <w:pPr>
              <w:pStyle w:val="Normale1"/>
              <w:spacing w:after="200"/>
              <w:rPr>
                <w:rFonts w:ascii="Verdana" w:hAnsi="Verdana"/>
                <w:b w:val="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>Partecipa come membro di un gruppo di lavoro comunicando e rispettando le indicazioni del coordinatore del gruppo e del docente.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5F50D" w14:textId="04598D6A" w:rsidR="00F0474A" w:rsidRPr="000E5F9F" w:rsidRDefault="00F0474A" w:rsidP="00E32034">
            <w:pPr>
              <w:pStyle w:val="Normale1"/>
              <w:spacing w:after="200"/>
              <w:rPr>
                <w:rFonts w:ascii="Verdana" w:hAnsi="Verdana"/>
                <w:b w:val="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 xml:space="preserve">Partecipa come membro di un gruppo di lavoro comunicando, proponendo attivamente, negoziando </w:t>
            </w:r>
            <w:bookmarkStart w:id="0" w:name="_GoBack"/>
            <w:bookmarkEnd w:id="0"/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>per realizzare idee e progetti.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EA7D" w14:textId="77777777" w:rsidR="00F0474A" w:rsidRPr="000E5F9F" w:rsidRDefault="00F0474A" w:rsidP="00E32034">
            <w:pPr>
              <w:pStyle w:val="Normale1"/>
              <w:spacing w:after="200"/>
              <w:rPr>
                <w:rFonts w:ascii="Verdana" w:hAnsi="Verdana"/>
                <w:b w:val="0"/>
                <w:sz w:val="22"/>
                <w:szCs w:val="22"/>
              </w:rPr>
            </w:pPr>
            <w:r w:rsidRPr="000E5F9F">
              <w:rPr>
                <w:rFonts w:ascii="Verdana" w:hAnsi="Verdana" w:cs="EUAlbertina"/>
                <w:b w:val="0"/>
                <w:sz w:val="22"/>
                <w:szCs w:val="22"/>
              </w:rPr>
              <w:t>Partecipa a gruppi di lavoro con proposte, negoziando le scelte con gli altri anche con l’adozione di tecniche comunicative, allo scopo di realizzare idee e progetti del gruppo</w:t>
            </w:r>
          </w:p>
        </w:tc>
      </w:tr>
    </w:tbl>
    <w:p w14:paraId="743CF81D" w14:textId="77777777" w:rsidR="00F0474A" w:rsidRPr="00F0474A" w:rsidRDefault="00F0474A" w:rsidP="00492E83">
      <w:pPr>
        <w:rPr>
          <w:lang w:val="it-IT"/>
        </w:rPr>
      </w:pPr>
    </w:p>
    <w:sectPr w:rsidR="00F0474A" w:rsidRPr="00F0474A" w:rsidSect="006F1B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2E83"/>
    <w:rsid w:val="00312168"/>
    <w:rsid w:val="00492E83"/>
    <w:rsid w:val="00526922"/>
    <w:rsid w:val="005338C5"/>
    <w:rsid w:val="006F1B94"/>
    <w:rsid w:val="007C5B5D"/>
    <w:rsid w:val="00A70895"/>
    <w:rsid w:val="00E03523"/>
    <w:rsid w:val="00F0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F6DD"/>
  <w15:chartTrackingRefBased/>
  <w15:docId w15:val="{AC26815B-A141-46DF-8E2F-EEDE66EE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E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autoRedefine/>
    <w:uiPriority w:val="99"/>
    <w:qFormat/>
    <w:rsid w:val="00F0474A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</w:pPr>
    <w:rPr>
      <w:rFonts w:ascii="Arial Narrow" w:eastAsia="ヒラギノ角ゴ Pro W3" w:hAnsi="Arial Narrow" w:cs="Arial Narrow"/>
      <w:b/>
      <w:i/>
      <w:kern w:val="24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Calonego</dc:creator>
  <cp:keywords/>
  <dc:description/>
  <cp:lastModifiedBy>Cristina Calonego</cp:lastModifiedBy>
  <cp:revision>6</cp:revision>
  <dcterms:created xsi:type="dcterms:W3CDTF">2021-11-11T15:25:00Z</dcterms:created>
  <dcterms:modified xsi:type="dcterms:W3CDTF">2021-11-11T15:31:00Z</dcterms:modified>
</cp:coreProperties>
</file>